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 w:rsidR="00B214DA">
        <w:rPr>
          <w:sz w:val="28"/>
        </w:rPr>
        <w:t xml:space="preserve"> 166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B214DA">
        <w:rPr>
          <w:sz w:val="28"/>
        </w:rPr>
        <w:t>19 D 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B214DA">
        <w:rPr>
          <w:sz w:val="28"/>
        </w:rPr>
        <w:t xml:space="preserve"> 20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F07C63" w:rsidRDefault="00574184" w:rsidP="001C6483">
      <w:pPr>
        <w:spacing w:after="0"/>
        <w:rPr>
          <w:sz w:val="28"/>
        </w:rPr>
      </w:pPr>
      <w:r>
        <w:rPr>
          <w:sz w:val="28"/>
        </w:rPr>
        <w:t xml:space="preserve">3.) Due process protects citizens from the gov’t. </w:t>
      </w:r>
      <w:r>
        <w:rPr>
          <w:color w:val="FF0000"/>
          <w:sz w:val="28"/>
        </w:rPr>
        <w:t>Due process protects these rights by making sure all people are treated according to fair and reasonable laws/standards.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162) People in gov’t must also follow the laws, or they are removed.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162)  </w:t>
      </w:r>
      <w:r>
        <w:rPr>
          <w:color w:val="00B0F0"/>
          <w:sz w:val="28"/>
        </w:rPr>
        <w:t xml:space="preserve">This shows </w:t>
      </w:r>
      <w:r w:rsidR="00F07C63">
        <w:rPr>
          <w:color w:val="00B0F0"/>
          <w:sz w:val="28"/>
        </w:rPr>
        <w:t xml:space="preserve">laws are made to protect the citizens. </w:t>
      </w:r>
      <w:r w:rsidR="00F07C63">
        <w:rPr>
          <w:sz w:val="28"/>
        </w:rPr>
        <w:t xml:space="preserve">In conclusion, the gov’t can’t do anything they want since the citizens have due process. </w:t>
      </w:r>
      <w:bookmarkStart w:id="0" w:name="_GoBack"/>
      <w:bookmarkEnd w:id="0"/>
    </w:p>
    <w:sectPr w:rsidR="00CD5551" w:rsidRPr="00F0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574184"/>
    <w:rsid w:val="00997E1E"/>
    <w:rsid w:val="00B214DA"/>
    <w:rsid w:val="00CD5551"/>
    <w:rsid w:val="00F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2021-01-26T17:11:00Z</dcterms:created>
  <dcterms:modified xsi:type="dcterms:W3CDTF">2021-01-26T17:11:00Z</dcterms:modified>
</cp:coreProperties>
</file>